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Default="00B0602C" w:rsidP="00B0602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u w:val="single"/>
          <w:lang w:eastAsia="ru-RU"/>
        </w:rPr>
      </w:pPr>
    </w:p>
    <w:p w:rsidR="00B0602C" w:rsidRPr="00B0602C" w:rsidRDefault="00B0602C" w:rsidP="003E6710">
      <w:pPr>
        <w:spacing w:before="58" w:after="58" w:line="376" w:lineRule="atLeast"/>
        <w:ind w:left="116" w:right="116"/>
        <w:outlineLvl w:val="3"/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</w:pPr>
      <w:r w:rsidRPr="00B0602C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 xml:space="preserve">Конспект </w:t>
      </w:r>
      <w:r w:rsidR="00E01E94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 xml:space="preserve">открытого </w:t>
      </w:r>
      <w:r w:rsidRPr="00B0602C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>занятия для детей с</w:t>
      </w:r>
      <w:r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>редней</w:t>
      </w:r>
      <w:r w:rsidRPr="00B0602C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 xml:space="preserve">группы </w:t>
      </w:r>
      <w:r w:rsidRPr="00B0602C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 xml:space="preserve">по </w:t>
      </w:r>
      <w:r w:rsidR="00521FBD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t>развитию речи</w:t>
      </w:r>
      <w:r w:rsidRPr="00B0602C">
        <w:rPr>
          <w:rFonts w:ascii="Times New Roman" w:eastAsia="Times New Roman" w:hAnsi="Times New Roman" w:cs="Times New Roman"/>
          <w:b/>
          <w:outline/>
          <w:color w:val="ED7D31" w:themeColor="accent2"/>
          <w:sz w:val="44"/>
          <w:szCs w:val="44"/>
          <w:lang w:eastAsia="ru-RU"/>
        </w:rPr>
        <w:br/>
        <w:t>«Я здоровье берегу - сам себе и помогу!»</w:t>
      </w:r>
    </w:p>
    <w:p w:rsidR="00B0602C" w:rsidRDefault="00B0602C" w:rsidP="003E6710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3E6710" w:rsidRDefault="003E6710" w:rsidP="00B0602C">
      <w:pPr>
        <w:spacing w:before="58" w:after="58" w:line="288" w:lineRule="atLeast"/>
        <w:ind w:firstLine="184"/>
        <w:jc w:val="right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3E6710" w:rsidRDefault="003E6710" w:rsidP="00B0602C">
      <w:pPr>
        <w:spacing w:before="58" w:after="58" w:line="288" w:lineRule="atLeast"/>
        <w:ind w:firstLine="184"/>
        <w:jc w:val="right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3E6710" w:rsidRDefault="003E6710" w:rsidP="00B0602C">
      <w:pPr>
        <w:spacing w:before="58" w:after="58" w:line="288" w:lineRule="atLeast"/>
        <w:ind w:firstLine="184"/>
        <w:jc w:val="right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jc w:val="right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  <w:t>Выполнила:</w:t>
      </w:r>
    </w:p>
    <w:p w:rsidR="00B0602C" w:rsidRPr="00B0602C" w:rsidRDefault="00B0602C" w:rsidP="00B0602C">
      <w:pPr>
        <w:spacing w:before="58" w:after="58" w:line="288" w:lineRule="atLeast"/>
        <w:ind w:firstLine="184"/>
        <w:jc w:val="right"/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  <w:t xml:space="preserve">Воспитатель </w:t>
      </w:r>
      <w:proofErr w:type="spellStart"/>
      <w:r w:rsidR="00E01E94"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  <w:t>Малишевская</w:t>
      </w:r>
      <w:proofErr w:type="spellEnd"/>
      <w:r w:rsidR="00E01E94">
        <w:rPr>
          <w:rFonts w:ascii="Times New Roman" w:eastAsia="Times New Roman" w:hAnsi="Times New Roman" w:cs="Times New Roman"/>
          <w:b/>
          <w:bCs/>
          <w:outline/>
          <w:color w:val="ED7D31" w:themeColor="accent2"/>
          <w:sz w:val="44"/>
          <w:szCs w:val="44"/>
          <w:lang w:eastAsia="ru-RU"/>
        </w:rPr>
        <w:t xml:space="preserve"> Е.Н.</w:t>
      </w: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B0602C" w:rsidRDefault="00B0602C" w:rsidP="00B0602C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E01E94" w:rsidRDefault="003E6710" w:rsidP="003E6710">
      <w:pPr>
        <w:spacing w:before="58" w:after="58" w:line="288" w:lineRule="atLeast"/>
        <w:ind w:firstLine="184"/>
        <w:jc w:val="center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2016г</w:t>
      </w:r>
    </w:p>
    <w:p w:rsidR="003E6710" w:rsidRDefault="003E6710" w:rsidP="003E6710">
      <w:pPr>
        <w:spacing w:before="58" w:after="58" w:line="288" w:lineRule="atLeast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</w:pPr>
    </w:p>
    <w:p w:rsidR="00B0602C" w:rsidRPr="00521FBD" w:rsidRDefault="00B0602C" w:rsidP="003E6710">
      <w:pPr>
        <w:spacing w:before="58" w:after="58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21FB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lastRenderedPageBreak/>
        <w:t>Задачи:</w:t>
      </w:r>
    </w:p>
    <w:p w:rsidR="00B0602C" w:rsidRPr="0071080E" w:rsidRDefault="00B0602C" w:rsidP="0071080E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Формировать у детей привычку к здоровому образу жизни.</w:t>
      </w:r>
    </w:p>
    <w:p w:rsidR="00B0602C" w:rsidRPr="0071080E" w:rsidRDefault="00B0602C" w:rsidP="0071080E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Развить представление о том, что здоровье - главная ценность человеческой жизни, расширять представления о том, что полезно и вредно для здоровья.</w:t>
      </w:r>
    </w:p>
    <w:p w:rsidR="00B0602C" w:rsidRPr="0071080E" w:rsidRDefault="00B0602C" w:rsidP="0071080E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Воспитывать осознанное отношение к своему здоровью.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Оборудование: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шкатулка, цветик - </w:t>
      </w:r>
      <w:proofErr w:type="spellStart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семицветик</w:t>
      </w:r>
      <w:proofErr w:type="spellEnd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игра «Вредно-полезно», мяч.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 xml:space="preserve">Ход </w:t>
      </w:r>
      <w:r w:rsidR="00521FB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занятия</w:t>
      </w: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вы собираетесь путешествовать?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Сегодня мы отправимся с вами в путешествие по стране Здоровья. В этой стране живут Здоровячки. Они здоровы, потому что каждый день говорят всем "З</w:t>
      </w:r>
      <w:bookmarkStart w:id="0" w:name="_GoBack"/>
      <w:bookmarkEnd w:id="0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дравствуйте". Произнесите и вы это удивительное слово вслух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 детей)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Делайте это чаще, потому что от этого слова у всех поднимается настроение. Ведь оно особое. Когда мы произносим его, то не только приветствуем человека, но и желаем ему здоровья. В слове «здравствуй», как и в слове «здоровье», много звонких одинаковых звуков. Назовите их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(з, д, р, в)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Правильно. Эти звуки дают нам заряд бодрости. Как вы думаете, почему еще жители этой страны всегда здоровы?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(они делают зарядку, занимаются спортом, не имеют вредных привычек и т. д.)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посмотрите, а вот первый кого мы встретили в стране Здоровье. А вы узнали его?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как его зовут?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(Незнайка)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Ребята, а ведь мы знаем его всегда веселого, разговорчивого, он постоянно шутит. А что же он сейчас такой молчаливый?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(Незнайка шепчет воспитателю что-то на ухо)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Ребята, Незнайке жители страны загадали одну загадку, а он не может ее ни как отгадать. Поможем Незнайке отгадать загадку?</w:t>
      </w:r>
      <w:r w:rsidR="0071080E"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Что на свете самое дорогое?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Словесная Игра «Самое дорогое</w:t>
      </w:r>
      <w:r w:rsidR="0071080E"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(мебель, машина, родители, золото)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подходит с детьми к Стасу показывает шкатулку.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Что самое дорогое на свете?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Нам поможет волшебное зеркало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(зеркало у всех детей)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вы в нем увидели?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(себя)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какое у вас хорошее настроение?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(когда все здоровы)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Каждый цвет имеет лечебную силу.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Красный пробуждает мужество, делает сильным, мужественным. Оранжевый - цвет сновидений, сказки, творчества, фантазии. Как вы думаете, обои такого цвета, где лучше поклеить?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спальне)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что, по-вашему, обозначает желтый цвет?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(радость, веселье, счастье)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что, вам напоминает зеленый цвет?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(цвет живой природы, деревьев, листьев, травы, он успокаивает)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Как вы думаете, какой цвет может означать прохладу, свежесть дыхания?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(голубой)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А что обозначает синий цвет?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(глубину моря, безграничных возможностей)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Фиолетовый цвет - цвет мечты, будущего, пробуждение высоких чувств, веры в чудо.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Белый цвет что обозначает?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(добро, праздник)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вы можете сказать о черном цвете?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(зло, траур)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Теперь вы знаете, что цвета волшебные. Некоторые помогают нам быть здоровыми и жизнерадостными. Чаще смотрите на желтый цвет. Он повышает настроение, придает радость, веселье. Что связано у вас с желтым цветом?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(солнце, игрушки, платье и т. д.)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5Радуга отделяет страну Здоровья от страны Болезней. В стране Здоровья какие люди живут?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(добрые, веселые, улыбающиеся)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в стране Болезней?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(больные, хмурые, злые, недовольные)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-Ребята, а вот Незнайка не знает, почему в стране Здоровья живет веселые люди, в стране болезней - злые, недовольные, а вы знаете? А я </w:t>
      </w:r>
      <w:proofErr w:type="gramStart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думаю</w:t>
      </w:r>
      <w:proofErr w:type="gramEnd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в стране Болезней не правильно питаются и от этого часто болеют.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вы знаете как надо правильно питаться?</w:t>
      </w:r>
      <w:r w:rsidR="0071080E"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Сейчас мы это проверим. Будем работать группами. Одна труппа собирает продукты вредные для здоровья, а другая - вредные.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Игра «Вредно - полезно».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Наше путешествие по волшебной стране продолжается. Скажите кто из вас болел в этом году? Чем вы болели?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(грипп, ОРВ, ангина)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А как вы </w:t>
      </w:r>
      <w:proofErr w:type="gramStart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думаете это произошло</w:t>
      </w:r>
      <w:proofErr w:type="gramEnd"/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 </w:t>
      </w:r>
      <w:r w:rsidR="003E671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(простыли, заразил</w:t>
      </w:r>
      <w:r w:rsidR="003E6710"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ись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от других)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Правильно в ваш организм попали микробы, потому что вы не выполняли правил гигиены. Давайте поиграем вместе с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Незнайкой и научим его, чем можно пользоваться всем вместе, а чем только одному.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 «Можно - нельзя»,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(расческа, зубная щетка, зубная паста, носовой платок, зеркало, книги, карандаши, игрушки, салфетка, шапочка)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Так что же всего дороже на свете?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(наше здоровье)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Посмотрите, друг на друга: чем вы похожи?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 всех есть голова, шея, нос, рот, глаза, руки, туловище, ноги)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-А чем вы отличаетесь друг от друга?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(разными волосами, ртами, шеями, глазами)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Какие у вас глаза?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 Юли глаза голубые, а у Артура - карие)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-Посмотрите на ваши шеи.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(у </w:t>
      </w:r>
      <w:proofErr w:type="spellStart"/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Ларика</w:t>
      </w:r>
      <w:proofErr w:type="spellEnd"/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шея длинная, а у Маши короткая)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уши у всех одинаковые?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(Нет, у Димы большие, прижатые к голове, а у Паши - оттопыренные)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какие вы разные! А давайте, сравним ваши голоса. Какие они?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по очереди произносят звуки а, о, у, ы, и, э)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У мальчиков голоса ниже, а у девочек - выше. Ребята, вы знаете, что в природе даже звуки и цвета являются лекарствами. Давайте вспомним звуки, которые помогают лечиться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(уходят на ковер)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Физкультминутка.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А какой звук лечит кашель?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(кашель лечит звук «ж»)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Приложите ладонь груди, превратитесь в больших жуков: ж-ж-ж.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какой звук помогает вылечит горло?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(горло лечит песенка комара: «з-з-з-з»)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Превратитесь в маленьких комариков и пропойте их песенку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(сели на корточки)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а когда вы устали и хотите отдохнуть, какой звук может вам помочь?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(звук «с-с-с-с» -успокаивает, дети лежат на ковре с закрытыми глазами)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Представьте, что вы на берегу моря, на вас накатывают волны.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теперь вообразите, что над морем появилась радуга. Она поможет узнать еще один секрет здоровья. Лечат не только звуки, но и цвета. Сейчас я расскажу вам о лечебном действии света,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идут к цветику -семи цветику)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-Посмотрите на наш цветик -семи цветик. Почему он так называется?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 него семь лепестков, семь цветов)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Да, в нем есть все цвета радуги. Может, кто из вас знает считалочки, которая помогает быстро запомнить цвета радуги?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(каждый охотник желает знать где сидит фазан)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Первая буква обозначает цвета радуги: красный, оранжевый, желтый, зеленый, голубой, синий, фиолетовый. Давайте все вместе произнесем ее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(повторяют считалку)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Правильно, молодцы! Но бороться с микробами и болезнями нам помогают музыка и движенья. Ведь не даром говориться «в движении - жизнь».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с Незнайкой будем вам показывать сигналы: на красный свет - сидите, на желтый - вставайте, на зеленый - бегите на месте.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Физкультминутка.</w:t>
      </w: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7108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(музыка и песня В. Леонтьева «Светофор»)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Размялись, отдохнули. Вдохнули глубоко носом, выдохнули через рот.</w:t>
      </w:r>
    </w:p>
    <w:p w:rsidR="00B0602C" w:rsidRPr="0071080E" w:rsidRDefault="00B0602C" w:rsidP="00B0602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Давайте напомним Незнайке, что вредно, а что полезно для здоровья, и что можно. И что нельзя делать.</w:t>
      </w:r>
    </w:p>
    <w:p w:rsidR="00B0602C" w:rsidRPr="0071080E" w:rsidRDefault="00B0602C" w:rsidP="00B0602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108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Наше путешествие закончилось и на память о нем волшебная шкатулка хочет подарить всем вам заклинание, послушайте: «от простой воды и мыла у микробов тает сила!» Помните об этом всегда и не будете болеть никогда! Дети угощаются яблоками.</w:t>
      </w:r>
    </w:p>
    <w:sectPr w:rsidR="00B0602C" w:rsidRPr="0071080E" w:rsidSect="0078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9106E"/>
    <w:multiLevelType w:val="multilevel"/>
    <w:tmpl w:val="ED2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02C"/>
    <w:rsid w:val="003E6710"/>
    <w:rsid w:val="00521FBD"/>
    <w:rsid w:val="0071080E"/>
    <w:rsid w:val="00787749"/>
    <w:rsid w:val="007F3664"/>
    <w:rsid w:val="00B0602C"/>
    <w:rsid w:val="00E0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Maxim_Nastya</dc:creator>
  <cp:keywords/>
  <dc:description/>
  <cp:lastModifiedBy>Ирина</cp:lastModifiedBy>
  <cp:revision>6</cp:revision>
  <cp:lastPrinted>2016-05-26T06:18:00Z</cp:lastPrinted>
  <dcterms:created xsi:type="dcterms:W3CDTF">2015-12-24T21:11:00Z</dcterms:created>
  <dcterms:modified xsi:type="dcterms:W3CDTF">2016-05-26T06:24:00Z</dcterms:modified>
</cp:coreProperties>
</file>