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6E" w:rsidRPr="00896508" w:rsidRDefault="004F636E" w:rsidP="00896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О ДОРОЖНЫХ ЛОВУШКАХ</w:t>
      </w:r>
    </w:p>
    <w:p w:rsidR="004F636E" w:rsidRDefault="004F636E" w:rsidP="004F636E">
      <w:pPr>
        <w:ind w:firstLine="1080"/>
        <w:jc w:val="both"/>
        <w:rPr>
          <w:sz w:val="24"/>
          <w:szCs w:val="24"/>
        </w:rPr>
      </w:pPr>
    </w:p>
    <w:p w:rsidR="004F636E" w:rsidRDefault="004F636E" w:rsidP="004F636E">
      <w:pPr>
        <w:ind w:firstLine="1077"/>
        <w:jc w:val="both"/>
        <w:textAlignment w:val="top"/>
        <w:rPr>
          <w:color w:val="000000"/>
        </w:rPr>
      </w:pPr>
      <w:r>
        <w:rPr>
          <w:color w:val="000000"/>
        </w:rPr>
        <w:t>Многие считают, что несчастье на дорогах – случайность, и уберечься от нее невозможно. Это неверно! Несчастье на дорогах -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</w:p>
    <w:p w:rsidR="004F636E" w:rsidRDefault="004F636E" w:rsidP="004F636E">
      <w:pPr>
        <w:ind w:firstLine="1077"/>
        <w:jc w:val="both"/>
        <w:textAlignment w:val="top"/>
        <w:rPr>
          <w:color w:val="000000"/>
        </w:rPr>
      </w:pPr>
      <w:r>
        <w:rPr>
          <w:color w:val="000000"/>
        </w:rPr>
        <w:t xml:space="preserve"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 </w:t>
      </w:r>
    </w:p>
    <w:p w:rsidR="004F636E" w:rsidRDefault="004F636E" w:rsidP="004F636E">
      <w:pPr>
        <w:ind w:firstLine="1077"/>
        <w:jc w:val="both"/>
      </w:pPr>
      <w:r>
        <w:t xml:space="preserve">В типичную дорожную «ловушку» в конце апреля попала восьмилетняя девочка в городе Серове. Водитель грузового автомобиля «ЗИЛ» сбил ребенка, которая выбежала из-за забора на проезжую часть. </w:t>
      </w:r>
      <w:proofErr w:type="gramStart"/>
      <w:r>
        <w:t>Школьница побежала за катившемся мячом, с которым она играла во дворе своего частного дома.</w:t>
      </w:r>
      <w:proofErr w:type="gramEnd"/>
      <w:r>
        <w:t xml:space="preserve"> С переломом запястья девочка была увезена в больницу. </w:t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color w:val="000000"/>
        </w:rPr>
      </w:pPr>
      <w:r>
        <w:rPr>
          <w:color w:val="000000"/>
        </w:rPr>
        <w:t xml:space="preserve"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совершенно не достаточно. 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 </w:t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18"/>
        </w:rPr>
        <w:t>РЕБЕНОК НЕ УМЕЕТ ПРЕДВИДЕТЬ СКРЫТУЮ ОПАСНОСТЬ</w:t>
      </w:r>
      <w:r>
        <w:rPr>
          <w:rFonts w:ascii="Verdana" w:hAnsi="Verdana"/>
          <w:color w:val="000000"/>
          <w:sz w:val="18"/>
          <w:szCs w:val="18"/>
        </w:rPr>
        <w:t xml:space="preserve"> (Рисунок №1)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1905" cy="1616075"/>
            <wp:effectExtent l="19050" t="0" r="0" b="0"/>
            <wp:docPr id="1" name="Рисунок 15" descr="http://gibdd.onego.ru/pict/dety_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gibdd.onego.ru/pict/dety_0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  <w:t xml:space="preserve">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br/>
        <w:t xml:space="preserve">                   </w:t>
      </w:r>
      <w:r>
        <w:rPr>
          <w:color w:val="000000"/>
        </w:rPr>
        <w:t xml:space="preserve">Чем может быть опасна стоящая машина? Ваш ребенок не знает правильного ответа. За стоящей машиной часто </w:t>
      </w:r>
      <w:proofErr w:type="gramStart"/>
      <w:r>
        <w:rPr>
          <w:color w:val="000000"/>
        </w:rPr>
        <w:t>бывает</w:t>
      </w:r>
      <w:proofErr w:type="gramEnd"/>
      <w:r>
        <w:rPr>
          <w:color w:val="000000"/>
        </w:rPr>
        <w:t xml:space="preserve"> скрыта другая, движущаяся. Понаблюдайте вместе с ребенком за стоящими у края проезжей части машинами и фиксируйте его внимание на моменте, когда </w:t>
      </w:r>
      <w:proofErr w:type="gramStart"/>
      <w:r>
        <w:rPr>
          <w:color w:val="000000"/>
        </w:rPr>
        <w:t>из-за</w:t>
      </w:r>
      <w:proofErr w:type="gramEnd"/>
      <w:r>
        <w:rPr>
          <w:color w:val="000000"/>
        </w:rPr>
        <w:t xml:space="preserve"> стоящей внезапно появляется другая машина. </w:t>
      </w:r>
      <w:r>
        <w:rPr>
          <w:color w:val="000000"/>
        </w:rPr>
        <w:br/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</w:rPr>
        <w:t>ОСТАНОВКА - МЕСТО, ГДЕ ДЕТИ ЧАЩЕ ВСЕГО ПОПАДАЮТ ПОД МАШИНУ</w:t>
      </w:r>
      <w:r>
        <w:rPr>
          <w:rFonts w:ascii="Verdana" w:hAnsi="Verdana"/>
          <w:color w:val="000000"/>
          <w:sz w:val="18"/>
          <w:szCs w:val="18"/>
        </w:rPr>
        <w:t xml:space="preserve"> (Рисунок №2)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4F636E" w:rsidTr="004F636E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 </w:t>
            </w:r>
            <w:r>
              <w:br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5730" cy="1435735"/>
                  <wp:effectExtent l="19050" t="0" r="1270" b="0"/>
                  <wp:docPr id="2" name="Рисунок 5" descr="http://gibdd.onego.ru/pict/dety_0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gibdd.onego.ru/pict/dety_0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pct"/>
            <w:vAlign w:val="center"/>
            <w:hideMark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5730" cy="1435735"/>
                  <wp:effectExtent l="19050" t="0" r="1270" b="0"/>
                  <wp:docPr id="3" name="Рисунок 6" descr="http://gibdd.onego.ru/pict/dety_0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gibdd.onego.ru/pict/dety_0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6E" w:rsidTr="004F636E">
        <w:trPr>
          <w:tblCellSpacing w:w="15" w:type="dxa"/>
        </w:trPr>
        <w:tc>
          <w:tcPr>
            <w:tcW w:w="2477" w:type="pct"/>
            <w:vAlign w:val="center"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2477" w:type="pct"/>
            <w:vAlign w:val="center"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</w:p>
        </w:tc>
      </w:tr>
    </w:tbl>
    <w:p w:rsidR="004F636E" w:rsidRDefault="004F636E" w:rsidP="004F636E">
      <w:pPr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Где опаснее всего переходить проезжую часть: в зоне остановки или на перекрестке? Задайте этот вопрос ребенку. Обычно дети говорят: "На перекрестке опаснее". Это не так. В зоне остановки попадают под машину в три раза больше детей, чем на перекрестке.</w:t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</w:rPr>
        <w:t>УЧИТЕ РЕБЕНКА НАБЛЮДАТЬ ЗА ДОРОЖНОЙ ОБСТАНОВКОЙ СЛЕВА И СПРАВА, КОГДА СТОИТЕ НА ОСЕВОЙ ЛИНИИ</w:t>
      </w:r>
      <w:r>
        <w:rPr>
          <w:rFonts w:ascii="Verdana" w:hAnsi="Verdana"/>
          <w:color w:val="000000"/>
          <w:sz w:val="18"/>
          <w:szCs w:val="18"/>
        </w:rPr>
        <w:t xml:space="preserve"> (Рисунок №3)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1905" cy="1616075"/>
            <wp:effectExtent l="19050" t="0" r="0" b="0"/>
            <wp:docPr id="4" name="Рисунок 14" descr="http://gibdd.onego.ru/pict/dety_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gibdd.onego.ru/pict/dety_0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  <w:t xml:space="preserve">                </w:t>
      </w:r>
      <w:r>
        <w:rPr>
          <w:color w:val="000000"/>
        </w:rPr>
        <w:t xml:space="preserve">Остановившись на осевой линии, дети следят, как правило, лишь за теми автомобилями, которые подъезжают к ним справа, и не думают о машинах, идущих у них за спиной. Испугавшись, ребенок может сделать шаг назад - прямо под колеса автомобиля, подъехавшего к нему слева. Покажите своему ребенку на дороге, что, если стоять на осевой, машины приближаются с обеих сторон, и объясните ему, как он должен вести себя. </w:t>
      </w:r>
      <w:r>
        <w:rPr>
          <w:color w:val="000000"/>
        </w:rPr>
        <w:br/>
        <w:t xml:space="preserve">                   </w:t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</w:rPr>
        <w:t>ОБЫЧНО ДЕТИ, ПРОПУСТИВ МАШИНУ, ТУТ ЖЕ БЕГУТ ЧЕРЕЗ ДОРОГУ. ЭТО ОЧЕНЬ ОПАСНО! (Рисунок№4)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1905" cy="1616075"/>
            <wp:effectExtent l="19050" t="0" r="0" b="0"/>
            <wp:docPr id="5" name="Рисунок 13" descr="http://gibdd.onego.ru/pict/dety_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ibdd.onego.ru/pict/dety_05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  <w:t xml:space="preserve">                </w:t>
      </w:r>
      <w:proofErr w:type="gramStart"/>
      <w:r>
        <w:rPr>
          <w:color w:val="000000"/>
        </w:rPr>
        <w:t>В первые</w:t>
      </w:r>
      <w:proofErr w:type="gramEnd"/>
      <w:r>
        <w:rPr>
          <w:color w:val="000000"/>
        </w:rPr>
        <w:t xml:space="preserve"> мгновения только что проехавший автомобиль нередко закрывает собой встречную машину. Под нее может попасть ребенок, если он, пропустив первый автомобиль, </w:t>
      </w:r>
      <w:r>
        <w:rPr>
          <w:color w:val="000000"/>
        </w:rPr>
        <w:lastRenderedPageBreak/>
        <w:t>сразу побежит через дорогу. Показывайте ребенку на дороге, как только что проехавшая машина закрыла собой идущую в противоположном направлении, и объясняйте ему, как он должен вести себя в подобных обстоятельствах</w:t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</w:rPr>
        <w:t>УЧИТЕ ДЕТЕЙ НАБЛЮДАТЬ ЗА ДОРОГОЙ, ВИДЕТЬ И ПРЕДВИДЕТЬ ОПАСНОСТИ (Рисунок №5)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4F636E" w:rsidTr="004F636E">
        <w:trPr>
          <w:tblCellSpacing w:w="15" w:type="dxa"/>
        </w:trPr>
        <w:tc>
          <w:tcPr>
            <w:tcW w:w="2500" w:type="pct"/>
            <w:vAlign w:val="center"/>
          </w:tcPr>
          <w:p w:rsidR="004F636E" w:rsidRDefault="004F636E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4F636E" w:rsidTr="004F636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5730" cy="1435735"/>
                  <wp:effectExtent l="19050" t="0" r="1270" b="0"/>
                  <wp:docPr id="6" name="Рисунок 11" descr="http://gibdd.onego.ru/pict/dety_0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gibdd.onego.ru/pict/dety_0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4F636E" w:rsidRDefault="004F636E">
            <w:pPr>
              <w:spacing w:before="100" w:beforeAutospacing="1" w:after="100" w:afterAutospacing="1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5730" cy="1435735"/>
                  <wp:effectExtent l="19050" t="0" r="1270" b="0"/>
                  <wp:docPr id="7" name="Рисунок 12" descr="http://gibdd.onego.ru/pict/dety_0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gibdd.onego.ru/pict/dety_0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rFonts w:ascii="Times New Roman" w:hAnsi="Times New Roman"/>
          <w:color w:val="000000"/>
          <w:sz w:val="26"/>
          <w:szCs w:val="26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4F636E" w:rsidRDefault="004F636E" w:rsidP="004F636E">
      <w:pPr>
        <w:spacing w:before="100" w:beforeAutospacing="1" w:after="100" w:afterAutospacing="1"/>
        <w:ind w:firstLine="1080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</w:rPr>
        <w:t xml:space="preserve">Сохранить жизнь и здоровье детей - значит сохранить будущее нации. Эта проблема стоит сегодня как никогда остро: с каждым годом растет число дорожно-транспортных происшествий, в которых гибнут, становятся инвалидами, получают тяжелейшие травмы российские дети. Перед фактом продолжающегося увеличения автотранспорта на дорогах крайне необходимо единение государственных органов, общественных институтов, семьи в борьбе с детским дорожно-транспортным травматизмом. Общеизвестно, что "детей учат в школе". Даже песня такая есть. Однако при обучении детей безопасному поведению на улице этот лозунг, мягко говоря, спорный. Ребенок, придя в школу, уже имеет громадный опыт самостоятельных и вместе с родителями путешествий по улицам и дорогам, в том числе и сотни, тысячи переходов через дорогу. У него уже сложились определенные навыки "транспортного" поведения - и правильные, и неправильные. </w:t>
      </w:r>
      <w:proofErr w:type="gramStart"/>
      <w:r>
        <w:rPr>
          <w:color w:val="000000"/>
        </w:rPr>
        <w:t>Последних</w:t>
      </w:r>
      <w:proofErr w:type="gramEnd"/>
      <w:r>
        <w:rPr>
          <w:color w:val="000000"/>
        </w:rPr>
        <w:t xml:space="preserve">, к сожалению, больше. Это и </w:t>
      </w:r>
      <w:proofErr w:type="spellStart"/>
      <w:r>
        <w:rPr>
          <w:color w:val="000000"/>
        </w:rPr>
        <w:t>перебегание</w:t>
      </w:r>
      <w:proofErr w:type="spellEnd"/>
      <w:r>
        <w:rPr>
          <w:color w:val="000000"/>
        </w:rPr>
        <w:t xml:space="preserve"> через дорогу, вместо того, чтобы переходить мерным шагом, </w:t>
      </w:r>
      <w:proofErr w:type="gramStart"/>
      <w:r>
        <w:rPr>
          <w:color w:val="000000"/>
        </w:rPr>
        <w:t>наблюдая за движением справа и слева</w:t>
      </w:r>
      <w:proofErr w:type="gramEnd"/>
      <w:r>
        <w:rPr>
          <w:color w:val="000000"/>
        </w:rPr>
        <w:t xml:space="preserve">. Это и постоянный переход улицы по кратчайшему пути - наискосок. Но, </w:t>
      </w:r>
      <w:proofErr w:type="gramStart"/>
      <w:r>
        <w:rPr>
          <w:color w:val="000000"/>
        </w:rPr>
        <w:t>самое</w:t>
      </w:r>
      <w:proofErr w:type="gramEnd"/>
      <w:r>
        <w:rPr>
          <w:color w:val="000000"/>
        </w:rPr>
        <w:t xml:space="preserve"> страшное - масса навыков благополучного, до поры до времени, </w:t>
      </w:r>
      <w:proofErr w:type="spellStart"/>
      <w:r>
        <w:rPr>
          <w:color w:val="000000"/>
        </w:rPr>
        <w:t>выбегания</w:t>
      </w:r>
      <w:proofErr w:type="spellEnd"/>
      <w:r>
        <w:rPr>
          <w:color w:val="000000"/>
        </w:rPr>
        <w:t xml:space="preserve"> из-за стоящих машин и других помех обзору: кустов, заборов, деревьев, из-за углов домов, из арок и т.п. Учить ребенка безопасному поведению нужно как можно раньше, буквально с первых шагов за ручку по улице. И главенствующую роль в этом играет семья. Прежде </w:t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- родители. В первую очередь - мама. Но практика показала, что и сами родители часто не знают элементарных правил дорожной безопасности, возрастных особенностей детской психики. Как и чему научат они детей?</w:t>
      </w:r>
    </w:p>
    <w:p w:rsidR="004F636E" w:rsidRDefault="004F636E" w:rsidP="004F636E">
      <w:pPr>
        <w:ind w:firstLine="1080"/>
        <w:jc w:val="both"/>
        <w:rPr>
          <w:sz w:val="28"/>
          <w:szCs w:val="28"/>
        </w:rPr>
      </w:pPr>
    </w:p>
    <w:p w:rsidR="004F636E" w:rsidRDefault="004F636E" w:rsidP="004F636E">
      <w:pPr>
        <w:ind w:firstLine="1080"/>
        <w:jc w:val="both"/>
        <w:rPr>
          <w:sz w:val="28"/>
          <w:szCs w:val="28"/>
        </w:rPr>
      </w:pPr>
    </w:p>
    <w:p w:rsidR="004F636E" w:rsidRDefault="004F636E" w:rsidP="004F636E">
      <w:pPr>
        <w:ind w:firstLine="1080"/>
        <w:jc w:val="both"/>
        <w:rPr>
          <w:sz w:val="28"/>
          <w:szCs w:val="28"/>
        </w:rPr>
      </w:pPr>
    </w:p>
    <w:p w:rsidR="004F636E" w:rsidRPr="003C29DF" w:rsidRDefault="004F636E" w:rsidP="004F636E">
      <w:pPr>
        <w:pStyle w:val="a5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lastRenderedPageBreak/>
        <w:t xml:space="preserve">ГИБДД города </w:t>
      </w:r>
      <w:r w:rsidRPr="003C29DF">
        <w:rPr>
          <w:b/>
          <w:bCs/>
          <w:color w:val="FF0000"/>
          <w:sz w:val="36"/>
        </w:rPr>
        <w:t>ЕКАТЕРИНБУРГА</w:t>
      </w:r>
    </w:p>
    <w:p w:rsidR="004F636E" w:rsidRPr="003C29DF" w:rsidRDefault="004F636E" w:rsidP="004F636E">
      <w:pPr>
        <w:pStyle w:val="a5"/>
        <w:rPr>
          <w:b/>
          <w:bCs/>
          <w:color w:val="FF0000"/>
          <w:sz w:val="36"/>
        </w:rPr>
      </w:pPr>
    </w:p>
    <w:p w:rsidR="004F636E" w:rsidRPr="003C29DF" w:rsidRDefault="004F636E" w:rsidP="004F636E">
      <w:pPr>
        <w:pStyle w:val="a5"/>
        <w:rPr>
          <w:b/>
          <w:color w:val="FF0000"/>
          <w:sz w:val="36"/>
        </w:rPr>
      </w:pPr>
      <w:r w:rsidRPr="003C29DF">
        <w:rPr>
          <w:b/>
          <w:color w:val="FF0000"/>
          <w:sz w:val="36"/>
        </w:rPr>
        <w:t xml:space="preserve">ОБРАЩАЕТ ВНИМАНИЕ РОДИТЕЛЕЙ </w:t>
      </w:r>
    </w:p>
    <w:p w:rsidR="004F636E" w:rsidRDefault="004F636E" w:rsidP="004F636E">
      <w:pPr>
        <w:pStyle w:val="a5"/>
        <w:rPr>
          <w:b/>
          <w:bCs/>
          <w:sz w:val="36"/>
        </w:rPr>
      </w:pPr>
    </w:p>
    <w:p w:rsidR="004F636E" w:rsidRDefault="004F636E" w:rsidP="004F636E">
      <w:pPr>
        <w:pStyle w:val="a5"/>
      </w:pPr>
    </w:p>
    <w:p w:rsidR="004F636E" w:rsidRDefault="004F636E" w:rsidP="004F636E">
      <w:pPr>
        <w:pStyle w:val="a5"/>
        <w:rPr>
          <w:sz w:val="36"/>
        </w:rPr>
      </w:pPr>
      <w:r>
        <w:rPr>
          <w:sz w:val="36"/>
        </w:rPr>
        <w:t xml:space="preserve">на возможные факты дорожно-транспортных происшествий </w:t>
      </w:r>
    </w:p>
    <w:p w:rsidR="004F636E" w:rsidRDefault="004F636E" w:rsidP="004F636E">
      <w:pPr>
        <w:pStyle w:val="a5"/>
        <w:rPr>
          <w:sz w:val="40"/>
        </w:rPr>
      </w:pPr>
      <w:r>
        <w:rPr>
          <w:sz w:val="36"/>
        </w:rPr>
        <w:t>с участием детей-велосипедистов</w:t>
      </w:r>
    </w:p>
    <w:p w:rsidR="004F636E" w:rsidRPr="00107CCE" w:rsidRDefault="004F636E" w:rsidP="004F636E">
      <w:pPr>
        <w:pStyle w:val="a5"/>
        <w:rPr>
          <w:b/>
          <w:bCs/>
          <w:szCs w:val="28"/>
        </w:rPr>
      </w:pPr>
    </w:p>
    <w:p w:rsidR="004F636E" w:rsidRPr="00107CCE" w:rsidRDefault="004F636E" w:rsidP="004F636E">
      <w:pPr>
        <w:pStyle w:val="a5"/>
        <w:ind w:firstLine="1080"/>
        <w:jc w:val="both"/>
        <w:rPr>
          <w:szCs w:val="28"/>
        </w:rPr>
      </w:pPr>
      <w:r w:rsidRPr="00107CCE">
        <w:rPr>
          <w:szCs w:val="28"/>
        </w:rPr>
        <w:t xml:space="preserve">Правилами дорожного движения </w:t>
      </w:r>
      <w:r w:rsidRPr="00107CCE">
        <w:rPr>
          <w:b/>
          <w:bCs/>
          <w:szCs w:val="28"/>
        </w:rPr>
        <w:t>запрещено управление велосипедом при движении по дорогам лицам моложе четырнадцати лет</w:t>
      </w:r>
      <w:r w:rsidRPr="00107CCE">
        <w:rPr>
          <w:szCs w:val="28"/>
        </w:rPr>
        <w:t xml:space="preserve">! </w:t>
      </w:r>
    </w:p>
    <w:p w:rsidR="004F636E" w:rsidRPr="00107CCE" w:rsidRDefault="004F636E" w:rsidP="004F636E">
      <w:pPr>
        <w:pStyle w:val="a5"/>
        <w:ind w:firstLine="1080"/>
        <w:jc w:val="both"/>
        <w:rPr>
          <w:szCs w:val="28"/>
        </w:rPr>
      </w:pPr>
    </w:p>
    <w:p w:rsidR="004F636E" w:rsidRDefault="004F636E" w:rsidP="004F636E">
      <w:pPr>
        <w:pStyle w:val="a5"/>
        <w:rPr>
          <w:b/>
          <w:bCs/>
          <w:sz w:val="30"/>
          <w:szCs w:val="30"/>
        </w:rPr>
      </w:pPr>
      <w:r w:rsidRPr="00107CCE">
        <w:rPr>
          <w:b/>
          <w:bCs/>
          <w:sz w:val="30"/>
          <w:szCs w:val="30"/>
        </w:rPr>
        <w:t>Уважаемые родители!</w:t>
      </w:r>
    </w:p>
    <w:p w:rsidR="004F636E" w:rsidRPr="00107CCE" w:rsidRDefault="004F636E" w:rsidP="004F636E">
      <w:pPr>
        <w:pStyle w:val="a5"/>
        <w:rPr>
          <w:b/>
          <w:bCs/>
          <w:sz w:val="30"/>
          <w:szCs w:val="30"/>
        </w:rPr>
      </w:pPr>
    </w:p>
    <w:p w:rsidR="004F636E" w:rsidRPr="00107CCE" w:rsidRDefault="004F636E" w:rsidP="004F636E">
      <w:pPr>
        <w:pStyle w:val="a5"/>
        <w:ind w:firstLine="1080"/>
        <w:jc w:val="both"/>
        <w:rPr>
          <w:szCs w:val="28"/>
        </w:rPr>
      </w:pPr>
      <w:r w:rsidRPr="00107CCE">
        <w:rPr>
          <w:szCs w:val="28"/>
        </w:rPr>
        <w:t xml:space="preserve">Приобретая ребенку велосипед, помните, что это – </w:t>
      </w:r>
      <w:r w:rsidRPr="00107CCE">
        <w:rPr>
          <w:b/>
          <w:bCs/>
          <w:szCs w:val="28"/>
        </w:rPr>
        <w:t>транспортное средство</w:t>
      </w:r>
      <w:r w:rsidRPr="00107CCE">
        <w:rPr>
          <w:szCs w:val="28"/>
        </w:rPr>
        <w:t>, источник повышенной опасности! Знание правил дорожного движения и умелое обращение с велосипедом убережет Вашего ребенка от беды. Не жалейте сил и времени на то, чтобы научить ребенка безопасному вождению велосипеда.</w:t>
      </w:r>
    </w:p>
    <w:p w:rsidR="004F636E" w:rsidRPr="00107CCE" w:rsidRDefault="004F636E" w:rsidP="004F636E">
      <w:pPr>
        <w:pStyle w:val="a5"/>
        <w:rPr>
          <w:szCs w:val="28"/>
        </w:rPr>
      </w:pPr>
    </w:p>
    <w:p w:rsidR="004F636E" w:rsidRDefault="004F636E" w:rsidP="004F636E">
      <w:pPr>
        <w:pStyle w:val="a5"/>
        <w:rPr>
          <w:b/>
          <w:bCs/>
          <w:sz w:val="30"/>
          <w:szCs w:val="30"/>
        </w:rPr>
      </w:pPr>
    </w:p>
    <w:p w:rsidR="004F636E" w:rsidRDefault="004F636E" w:rsidP="004F636E">
      <w:pPr>
        <w:pStyle w:val="a5"/>
        <w:rPr>
          <w:b/>
          <w:bCs/>
          <w:sz w:val="30"/>
          <w:szCs w:val="30"/>
        </w:rPr>
      </w:pPr>
      <w:r w:rsidRPr="00107CCE">
        <w:rPr>
          <w:b/>
          <w:bCs/>
          <w:sz w:val="30"/>
          <w:szCs w:val="30"/>
        </w:rPr>
        <w:t>Основные прав</w:t>
      </w:r>
      <w:r>
        <w:rPr>
          <w:b/>
          <w:bCs/>
          <w:sz w:val="30"/>
          <w:szCs w:val="30"/>
        </w:rPr>
        <w:t>ила безопасности велосипедистов</w:t>
      </w:r>
    </w:p>
    <w:p w:rsidR="004F636E" w:rsidRPr="00107CCE" w:rsidRDefault="004F636E" w:rsidP="004F636E">
      <w:pPr>
        <w:pStyle w:val="a5"/>
        <w:rPr>
          <w:b/>
          <w:bCs/>
          <w:i/>
          <w:iCs/>
          <w:sz w:val="30"/>
          <w:szCs w:val="30"/>
        </w:rPr>
      </w:pPr>
    </w:p>
    <w:p w:rsidR="004F636E" w:rsidRPr="00107CCE" w:rsidRDefault="004F636E" w:rsidP="004F636E">
      <w:pPr>
        <w:ind w:firstLine="708"/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Велосипед должен содержаться в исправном техническом состоянии. Запрещается эксплуатация велосипеда при неисправностях тормозов и отсутствии звукового сигнала.</w:t>
      </w:r>
    </w:p>
    <w:p w:rsidR="004F636E" w:rsidRPr="00107CCE" w:rsidRDefault="004F636E" w:rsidP="004F636E">
      <w:pPr>
        <w:ind w:firstLine="708"/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 xml:space="preserve">Если нет велосипедной дорожки, то ехать на велосипеде нужно по крайней правой стороне дороги, на расстоянии не более 1-го метра от края обочины.  </w:t>
      </w:r>
    </w:p>
    <w:p w:rsidR="004F636E" w:rsidRPr="00107CCE" w:rsidRDefault="004F636E" w:rsidP="004F636E">
      <w:pPr>
        <w:ind w:firstLine="708"/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 xml:space="preserve">При движении на велосипеде </w:t>
      </w:r>
      <w:r w:rsidRPr="00107CCE">
        <w:rPr>
          <w:bCs/>
          <w:iCs/>
          <w:sz w:val="28"/>
          <w:szCs w:val="28"/>
          <w:u w:val="single"/>
        </w:rPr>
        <w:t>запрещается</w:t>
      </w:r>
      <w:r w:rsidRPr="00107CCE">
        <w:rPr>
          <w:bCs/>
          <w:iCs/>
          <w:sz w:val="28"/>
          <w:szCs w:val="28"/>
        </w:rPr>
        <w:t xml:space="preserve">: </w:t>
      </w:r>
    </w:p>
    <w:p w:rsidR="004F636E" w:rsidRPr="00107CCE" w:rsidRDefault="004F636E" w:rsidP="004F636E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 xml:space="preserve">- ездить, не держась за руль; </w:t>
      </w:r>
    </w:p>
    <w:p w:rsidR="004F636E" w:rsidRPr="00107CCE" w:rsidRDefault="004F636E" w:rsidP="004F636E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- цепляться за движущийся транспорт, ехать на буксире;</w:t>
      </w:r>
    </w:p>
    <w:p w:rsidR="004F636E" w:rsidRPr="00107CCE" w:rsidRDefault="004F636E" w:rsidP="004F636E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- ездить по несколько велосипедистов в ряд;</w:t>
      </w:r>
    </w:p>
    <w:p w:rsidR="004F636E" w:rsidRPr="00107CCE" w:rsidRDefault="004F636E" w:rsidP="004F636E">
      <w:pPr>
        <w:jc w:val="both"/>
        <w:rPr>
          <w:bCs/>
          <w:iCs/>
          <w:sz w:val="28"/>
          <w:szCs w:val="28"/>
        </w:rPr>
      </w:pPr>
      <w:r w:rsidRPr="00107CCE">
        <w:rPr>
          <w:bCs/>
          <w:iCs/>
          <w:sz w:val="28"/>
          <w:szCs w:val="28"/>
        </w:rPr>
        <w:t>- производить поворот налево (необходимо сойти с велосипеда и перейти проезжую часть в установленном месте, ведя велосипед рядом с собой)</w:t>
      </w:r>
      <w:r>
        <w:rPr>
          <w:bCs/>
          <w:iCs/>
          <w:sz w:val="28"/>
          <w:szCs w:val="28"/>
        </w:rPr>
        <w:t>.</w:t>
      </w:r>
    </w:p>
    <w:p w:rsidR="00B4127A" w:rsidRDefault="00B4127A"/>
    <w:sectPr w:rsidR="00B4127A" w:rsidSect="00B4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F636E"/>
    <w:rsid w:val="00022640"/>
    <w:rsid w:val="0002352E"/>
    <w:rsid w:val="000275A4"/>
    <w:rsid w:val="000306CF"/>
    <w:rsid w:val="000316D8"/>
    <w:rsid w:val="00033C2C"/>
    <w:rsid w:val="00040098"/>
    <w:rsid w:val="000416AE"/>
    <w:rsid w:val="0008394E"/>
    <w:rsid w:val="00091498"/>
    <w:rsid w:val="000A0A99"/>
    <w:rsid w:val="000A2E2F"/>
    <w:rsid w:val="000B686B"/>
    <w:rsid w:val="000C356D"/>
    <w:rsid w:val="000C7A54"/>
    <w:rsid w:val="000F5895"/>
    <w:rsid w:val="00103062"/>
    <w:rsid w:val="001123FE"/>
    <w:rsid w:val="00115613"/>
    <w:rsid w:val="0012048E"/>
    <w:rsid w:val="001326F6"/>
    <w:rsid w:val="001333F3"/>
    <w:rsid w:val="00133B72"/>
    <w:rsid w:val="00144D15"/>
    <w:rsid w:val="001519AD"/>
    <w:rsid w:val="00153CC8"/>
    <w:rsid w:val="001724EA"/>
    <w:rsid w:val="001808AD"/>
    <w:rsid w:val="00192028"/>
    <w:rsid w:val="001A65E3"/>
    <w:rsid w:val="001B0A50"/>
    <w:rsid w:val="001C2DCC"/>
    <w:rsid w:val="001C41CE"/>
    <w:rsid w:val="001F0DA4"/>
    <w:rsid w:val="001F15DB"/>
    <w:rsid w:val="001F1C8C"/>
    <w:rsid w:val="001F2F60"/>
    <w:rsid w:val="001F3965"/>
    <w:rsid w:val="00202C56"/>
    <w:rsid w:val="00253031"/>
    <w:rsid w:val="002714CB"/>
    <w:rsid w:val="0029351D"/>
    <w:rsid w:val="002979B0"/>
    <w:rsid w:val="002A17D8"/>
    <w:rsid w:val="002B6EF3"/>
    <w:rsid w:val="002C0520"/>
    <w:rsid w:val="002C1123"/>
    <w:rsid w:val="002C13A3"/>
    <w:rsid w:val="002F7A4F"/>
    <w:rsid w:val="0031055E"/>
    <w:rsid w:val="003227B6"/>
    <w:rsid w:val="00323B60"/>
    <w:rsid w:val="00367AC0"/>
    <w:rsid w:val="00380E95"/>
    <w:rsid w:val="0038326A"/>
    <w:rsid w:val="003858C4"/>
    <w:rsid w:val="00392CEC"/>
    <w:rsid w:val="003A49B6"/>
    <w:rsid w:val="003A6C9D"/>
    <w:rsid w:val="003B2018"/>
    <w:rsid w:val="003B29F6"/>
    <w:rsid w:val="003C38F8"/>
    <w:rsid w:val="003D03D4"/>
    <w:rsid w:val="003D44F4"/>
    <w:rsid w:val="003E22E3"/>
    <w:rsid w:val="003F00A2"/>
    <w:rsid w:val="003F74B3"/>
    <w:rsid w:val="00401815"/>
    <w:rsid w:val="0040704B"/>
    <w:rsid w:val="00415569"/>
    <w:rsid w:val="004254D0"/>
    <w:rsid w:val="00435E9F"/>
    <w:rsid w:val="00444EED"/>
    <w:rsid w:val="00446DC4"/>
    <w:rsid w:val="0045662A"/>
    <w:rsid w:val="00466B65"/>
    <w:rsid w:val="00481538"/>
    <w:rsid w:val="00484213"/>
    <w:rsid w:val="00486055"/>
    <w:rsid w:val="004A7BFE"/>
    <w:rsid w:val="004C6C6E"/>
    <w:rsid w:val="004E5C81"/>
    <w:rsid w:val="004E733F"/>
    <w:rsid w:val="004F636E"/>
    <w:rsid w:val="0051670A"/>
    <w:rsid w:val="00521328"/>
    <w:rsid w:val="0052306C"/>
    <w:rsid w:val="00526507"/>
    <w:rsid w:val="00534ED7"/>
    <w:rsid w:val="005413CE"/>
    <w:rsid w:val="00544DF9"/>
    <w:rsid w:val="00552342"/>
    <w:rsid w:val="0055402F"/>
    <w:rsid w:val="00556313"/>
    <w:rsid w:val="00561FFD"/>
    <w:rsid w:val="00571E9D"/>
    <w:rsid w:val="00587B43"/>
    <w:rsid w:val="00591671"/>
    <w:rsid w:val="005A282E"/>
    <w:rsid w:val="005A3439"/>
    <w:rsid w:val="005A69ED"/>
    <w:rsid w:val="005C10CC"/>
    <w:rsid w:val="005C1883"/>
    <w:rsid w:val="005C44DC"/>
    <w:rsid w:val="005F47A8"/>
    <w:rsid w:val="005F798C"/>
    <w:rsid w:val="00607C5A"/>
    <w:rsid w:val="00640DA7"/>
    <w:rsid w:val="00651151"/>
    <w:rsid w:val="006675FA"/>
    <w:rsid w:val="00680D7E"/>
    <w:rsid w:val="00686785"/>
    <w:rsid w:val="00692D36"/>
    <w:rsid w:val="006D3A61"/>
    <w:rsid w:val="006F409C"/>
    <w:rsid w:val="00700A81"/>
    <w:rsid w:val="007117C0"/>
    <w:rsid w:val="00714DB3"/>
    <w:rsid w:val="00715EC0"/>
    <w:rsid w:val="00723B69"/>
    <w:rsid w:val="0073593D"/>
    <w:rsid w:val="00762A6B"/>
    <w:rsid w:val="007666AF"/>
    <w:rsid w:val="00766AC2"/>
    <w:rsid w:val="007720A3"/>
    <w:rsid w:val="007920C4"/>
    <w:rsid w:val="007A6F5D"/>
    <w:rsid w:val="007B1F7B"/>
    <w:rsid w:val="007B6498"/>
    <w:rsid w:val="007C4729"/>
    <w:rsid w:val="007C56AF"/>
    <w:rsid w:val="007C750F"/>
    <w:rsid w:val="007E092A"/>
    <w:rsid w:val="00800F24"/>
    <w:rsid w:val="00834B9C"/>
    <w:rsid w:val="008669D4"/>
    <w:rsid w:val="008779EF"/>
    <w:rsid w:val="00896508"/>
    <w:rsid w:val="008A2C27"/>
    <w:rsid w:val="008C03EF"/>
    <w:rsid w:val="00915F97"/>
    <w:rsid w:val="009262D1"/>
    <w:rsid w:val="00951651"/>
    <w:rsid w:val="009824BE"/>
    <w:rsid w:val="00995E63"/>
    <w:rsid w:val="009A6F39"/>
    <w:rsid w:val="009A7105"/>
    <w:rsid w:val="009C32C1"/>
    <w:rsid w:val="009C6BB9"/>
    <w:rsid w:val="009C775B"/>
    <w:rsid w:val="009D70B8"/>
    <w:rsid w:val="009E1410"/>
    <w:rsid w:val="009E3B85"/>
    <w:rsid w:val="00A00A53"/>
    <w:rsid w:val="00A05674"/>
    <w:rsid w:val="00A07480"/>
    <w:rsid w:val="00A1154A"/>
    <w:rsid w:val="00A13979"/>
    <w:rsid w:val="00A2138E"/>
    <w:rsid w:val="00A34A4C"/>
    <w:rsid w:val="00A425C8"/>
    <w:rsid w:val="00A457BB"/>
    <w:rsid w:val="00A57D12"/>
    <w:rsid w:val="00A61358"/>
    <w:rsid w:val="00A628E0"/>
    <w:rsid w:val="00A66446"/>
    <w:rsid w:val="00A7325E"/>
    <w:rsid w:val="00A93F3D"/>
    <w:rsid w:val="00AA058C"/>
    <w:rsid w:val="00AC3824"/>
    <w:rsid w:val="00AD21AC"/>
    <w:rsid w:val="00AD5736"/>
    <w:rsid w:val="00AE2258"/>
    <w:rsid w:val="00AE4B28"/>
    <w:rsid w:val="00B02AB6"/>
    <w:rsid w:val="00B11509"/>
    <w:rsid w:val="00B116C3"/>
    <w:rsid w:val="00B20D2D"/>
    <w:rsid w:val="00B25058"/>
    <w:rsid w:val="00B277E9"/>
    <w:rsid w:val="00B32B84"/>
    <w:rsid w:val="00B4127A"/>
    <w:rsid w:val="00B455C6"/>
    <w:rsid w:val="00B742E7"/>
    <w:rsid w:val="00B95EC4"/>
    <w:rsid w:val="00BA3CE4"/>
    <w:rsid w:val="00BA58BB"/>
    <w:rsid w:val="00BA7E80"/>
    <w:rsid w:val="00BB4083"/>
    <w:rsid w:val="00BB7010"/>
    <w:rsid w:val="00BC0046"/>
    <w:rsid w:val="00BE04BE"/>
    <w:rsid w:val="00BE2A38"/>
    <w:rsid w:val="00BF3EF7"/>
    <w:rsid w:val="00C0123E"/>
    <w:rsid w:val="00C0187E"/>
    <w:rsid w:val="00C201E5"/>
    <w:rsid w:val="00C24B6E"/>
    <w:rsid w:val="00C278DE"/>
    <w:rsid w:val="00C3464D"/>
    <w:rsid w:val="00C47B00"/>
    <w:rsid w:val="00C51441"/>
    <w:rsid w:val="00C70BCE"/>
    <w:rsid w:val="00C73E47"/>
    <w:rsid w:val="00C82387"/>
    <w:rsid w:val="00C84508"/>
    <w:rsid w:val="00C84645"/>
    <w:rsid w:val="00CA797F"/>
    <w:rsid w:val="00CD4529"/>
    <w:rsid w:val="00CE02CE"/>
    <w:rsid w:val="00CF0AD8"/>
    <w:rsid w:val="00CF1F70"/>
    <w:rsid w:val="00D167B7"/>
    <w:rsid w:val="00D353CF"/>
    <w:rsid w:val="00D4717D"/>
    <w:rsid w:val="00D521A2"/>
    <w:rsid w:val="00D648FD"/>
    <w:rsid w:val="00D7400B"/>
    <w:rsid w:val="00D83D1B"/>
    <w:rsid w:val="00DA1FED"/>
    <w:rsid w:val="00DA497C"/>
    <w:rsid w:val="00DB49E5"/>
    <w:rsid w:val="00DC0A16"/>
    <w:rsid w:val="00DD0065"/>
    <w:rsid w:val="00DF4CC4"/>
    <w:rsid w:val="00E93F65"/>
    <w:rsid w:val="00E94CFD"/>
    <w:rsid w:val="00EB310C"/>
    <w:rsid w:val="00EB3C9D"/>
    <w:rsid w:val="00EB3EB3"/>
    <w:rsid w:val="00EC756C"/>
    <w:rsid w:val="00ED2AD2"/>
    <w:rsid w:val="00EE285B"/>
    <w:rsid w:val="00EF2083"/>
    <w:rsid w:val="00EF3B4B"/>
    <w:rsid w:val="00F05EF8"/>
    <w:rsid w:val="00F10B70"/>
    <w:rsid w:val="00F209EA"/>
    <w:rsid w:val="00F27E98"/>
    <w:rsid w:val="00F37BE5"/>
    <w:rsid w:val="00F40EA0"/>
    <w:rsid w:val="00F45F10"/>
    <w:rsid w:val="00F82766"/>
    <w:rsid w:val="00F8516B"/>
    <w:rsid w:val="00FC6E27"/>
    <w:rsid w:val="00FC73E3"/>
    <w:rsid w:val="00FD2122"/>
    <w:rsid w:val="00FE3743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6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F63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63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254D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D7EC-5F44-44B9-B49C-D877B745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Надежда Ивановна</dc:creator>
  <cp:keywords/>
  <dc:description/>
  <cp:lastModifiedBy>Веселова Ирина Борисовна</cp:lastModifiedBy>
  <cp:revision>2</cp:revision>
  <dcterms:created xsi:type="dcterms:W3CDTF">2013-05-27T06:31:00Z</dcterms:created>
  <dcterms:modified xsi:type="dcterms:W3CDTF">2013-05-27T06:31:00Z</dcterms:modified>
</cp:coreProperties>
</file>